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DD00E" w14:textId="5E9188CC" w:rsidR="000F69FA" w:rsidRPr="00F25BBB" w:rsidRDefault="005B2325" w:rsidP="00AE2447">
      <w:pPr>
        <w:spacing w:afterLines="50" w:after="120"/>
        <w:jc w:val="right"/>
        <w:rPr>
          <w:sz w:val="20"/>
          <w:szCs w:val="21"/>
        </w:rPr>
      </w:pPr>
      <w:r w:rsidRPr="00F25BBB">
        <w:rPr>
          <w:rFonts w:hint="eastAsia"/>
          <w:sz w:val="20"/>
          <w:szCs w:val="21"/>
        </w:rPr>
        <w:t>2011년 12월 22일</w:t>
      </w:r>
    </w:p>
    <w:p w14:paraId="160EDCBF" w14:textId="46959D22" w:rsidR="005B2325" w:rsidRPr="00F25BBB" w:rsidRDefault="005B2325" w:rsidP="00AE2447">
      <w:pPr>
        <w:spacing w:afterLines="50" w:after="120"/>
        <w:rPr>
          <w:sz w:val="20"/>
          <w:szCs w:val="21"/>
        </w:rPr>
      </w:pPr>
      <w:r w:rsidRPr="00F25BBB">
        <w:rPr>
          <w:rFonts w:hint="eastAsia"/>
          <w:sz w:val="20"/>
          <w:szCs w:val="21"/>
        </w:rPr>
        <w:t>일본화장품공업연합회 산하 회원 여러분께</w:t>
      </w:r>
    </w:p>
    <w:p w14:paraId="1F08AB6A" w14:textId="6B784A5B" w:rsidR="005B2325" w:rsidRPr="00F25BBB" w:rsidRDefault="005B2325" w:rsidP="00AE2447">
      <w:pPr>
        <w:spacing w:afterLines="50" w:after="120"/>
        <w:jc w:val="right"/>
        <w:rPr>
          <w:sz w:val="20"/>
          <w:szCs w:val="21"/>
        </w:rPr>
      </w:pPr>
      <w:r w:rsidRPr="00F25BBB">
        <w:rPr>
          <w:rFonts w:hint="eastAsia"/>
          <w:sz w:val="20"/>
          <w:szCs w:val="21"/>
        </w:rPr>
        <w:t>일본화장품공업연합회</w:t>
      </w:r>
    </w:p>
    <w:p w14:paraId="4BB447FC" w14:textId="77D48A4A" w:rsidR="005B2325" w:rsidRPr="00F25BBB" w:rsidRDefault="00F25BBB" w:rsidP="00AE2447">
      <w:pPr>
        <w:spacing w:afterLines="50" w:after="120"/>
        <w:jc w:val="right"/>
        <w:rPr>
          <w:sz w:val="20"/>
          <w:szCs w:val="21"/>
        </w:rPr>
      </w:pPr>
      <w:r w:rsidRPr="00F25BBB">
        <w:rPr>
          <w:rFonts w:hint="eastAsia"/>
          <w:sz w:val="20"/>
          <w:szCs w:val="21"/>
        </w:rPr>
        <w:t>홍보위원장 겸 기술위원장</w:t>
      </w:r>
    </w:p>
    <w:p w14:paraId="7B5BD9FA" w14:textId="2A9DE3B0" w:rsidR="00F25BBB" w:rsidRPr="00F25BBB" w:rsidRDefault="00F25BBB" w:rsidP="00AE2447">
      <w:pPr>
        <w:spacing w:afterLines="50" w:after="120"/>
        <w:jc w:val="right"/>
        <w:rPr>
          <w:sz w:val="20"/>
          <w:szCs w:val="21"/>
        </w:rPr>
      </w:pPr>
      <w:r w:rsidRPr="00F25BBB">
        <w:rPr>
          <w:rFonts w:hint="eastAsia"/>
          <w:sz w:val="20"/>
          <w:szCs w:val="21"/>
        </w:rPr>
        <w:t>이시이 츠네히코</w:t>
      </w:r>
    </w:p>
    <w:p w14:paraId="64DFBFCB" w14:textId="77777777" w:rsidR="00F25BBB" w:rsidRPr="00F25BBB" w:rsidRDefault="00F25BBB" w:rsidP="00AE2447">
      <w:pPr>
        <w:spacing w:afterLines="50" w:after="120"/>
        <w:rPr>
          <w:sz w:val="20"/>
          <w:szCs w:val="21"/>
        </w:rPr>
      </w:pPr>
    </w:p>
    <w:p w14:paraId="4E10AE66" w14:textId="2E90EF91" w:rsidR="00F25BBB" w:rsidRPr="00F25BBB" w:rsidRDefault="00F25BBB" w:rsidP="00AE2447">
      <w:pPr>
        <w:spacing w:afterLines="50" w:after="120"/>
        <w:jc w:val="center"/>
        <w:rPr>
          <w:b/>
          <w:bCs/>
          <w:sz w:val="20"/>
          <w:szCs w:val="21"/>
        </w:rPr>
      </w:pPr>
      <w:r w:rsidRPr="00F25BBB">
        <w:rPr>
          <w:b/>
          <w:bCs/>
          <w:sz w:val="20"/>
          <w:szCs w:val="21"/>
        </w:rPr>
        <w:t>“</w:t>
      </w:r>
      <w:r w:rsidRPr="00F25BBB">
        <w:rPr>
          <w:rFonts w:hint="eastAsia"/>
          <w:b/>
          <w:bCs/>
          <w:sz w:val="20"/>
          <w:szCs w:val="21"/>
        </w:rPr>
        <w:t>SPA나 PA를 기재한 자외선 차단용 화장품의 호소 표시</w:t>
      </w:r>
      <w:r w:rsidRPr="00F25BBB">
        <w:rPr>
          <w:b/>
          <w:bCs/>
          <w:sz w:val="20"/>
          <w:szCs w:val="21"/>
        </w:rPr>
        <w:t>”</w:t>
      </w:r>
      <w:r w:rsidRPr="00F25BBB">
        <w:rPr>
          <w:rFonts w:hint="eastAsia"/>
          <w:b/>
          <w:bCs/>
          <w:sz w:val="20"/>
          <w:szCs w:val="21"/>
        </w:rPr>
        <w:t>에 관한</w:t>
      </w:r>
    </w:p>
    <w:p w14:paraId="64FF4FC9" w14:textId="579FD0D3" w:rsidR="00F25BBB" w:rsidRPr="00F25BBB" w:rsidRDefault="00F25BBB" w:rsidP="00AE2447">
      <w:pPr>
        <w:spacing w:afterLines="50" w:after="120"/>
        <w:jc w:val="center"/>
        <w:rPr>
          <w:b/>
          <w:bCs/>
          <w:sz w:val="20"/>
          <w:szCs w:val="21"/>
        </w:rPr>
      </w:pPr>
      <w:r w:rsidRPr="00F25BBB">
        <w:rPr>
          <w:rFonts w:hint="eastAsia"/>
          <w:b/>
          <w:bCs/>
          <w:sz w:val="20"/>
          <w:szCs w:val="21"/>
        </w:rPr>
        <w:t>유의사항의 철저에 대해</w:t>
      </w:r>
    </w:p>
    <w:p w14:paraId="0D219B73" w14:textId="77777777" w:rsidR="00F25BBB" w:rsidRDefault="00F25BBB" w:rsidP="00AE2447">
      <w:pPr>
        <w:spacing w:afterLines="50" w:after="120"/>
        <w:rPr>
          <w:sz w:val="20"/>
          <w:szCs w:val="21"/>
        </w:rPr>
      </w:pPr>
    </w:p>
    <w:p w14:paraId="5DAFC4D2" w14:textId="7EEA3315" w:rsidR="00F25BBB" w:rsidRDefault="00F25BBB" w:rsidP="00AE2447">
      <w:pPr>
        <w:spacing w:afterLines="50" w:after="120"/>
        <w:rPr>
          <w:sz w:val="20"/>
          <w:szCs w:val="21"/>
        </w:rPr>
      </w:pPr>
      <w:r>
        <w:rPr>
          <w:rFonts w:hint="eastAsia"/>
          <w:sz w:val="20"/>
          <w:szCs w:val="21"/>
        </w:rPr>
        <w:t>귀하의 일익 번창하심을 기원합니다.</w:t>
      </w:r>
    </w:p>
    <w:p w14:paraId="6DF1F1A4" w14:textId="53F93D6D" w:rsidR="00F25BBB" w:rsidRDefault="00F25BBB" w:rsidP="00AE2447">
      <w:pPr>
        <w:spacing w:afterLines="50" w:after="120"/>
        <w:ind w:firstLineChars="213" w:firstLine="426"/>
        <w:rPr>
          <w:sz w:val="20"/>
          <w:szCs w:val="21"/>
        </w:rPr>
      </w:pPr>
      <w:r>
        <w:rPr>
          <w:rFonts w:hint="eastAsia"/>
          <w:sz w:val="20"/>
          <w:szCs w:val="21"/>
        </w:rPr>
        <w:t xml:space="preserve">평소, 두 위원회의 활동에 대해 깊은 이해와 협조해 주셔 깊은 감사의 뜻을 전합니다. </w:t>
      </w:r>
    </w:p>
    <w:p w14:paraId="3F42FD26" w14:textId="15F7007E" w:rsidR="00F25BBB" w:rsidRDefault="00F25BBB" w:rsidP="00AE2447">
      <w:pPr>
        <w:spacing w:afterLines="50" w:after="120"/>
        <w:ind w:firstLineChars="213" w:firstLine="426"/>
        <w:rPr>
          <w:sz w:val="20"/>
          <w:szCs w:val="21"/>
        </w:rPr>
      </w:pPr>
      <w:r>
        <w:rPr>
          <w:rFonts w:hint="eastAsia"/>
          <w:sz w:val="20"/>
          <w:szCs w:val="21"/>
        </w:rPr>
        <w:t>SPF 상품 등에 대한 기재에 대해서는 2011년 10월 5일자 23 장공련 제12호(</w:t>
      </w:r>
      <w:r>
        <w:rPr>
          <w:sz w:val="20"/>
          <w:szCs w:val="21"/>
        </w:rPr>
        <w:t>“</w:t>
      </w:r>
      <w:r>
        <w:rPr>
          <w:rFonts w:hint="eastAsia"/>
          <w:sz w:val="20"/>
          <w:szCs w:val="21"/>
        </w:rPr>
        <w:t>일본화장품공업회 SPF 측정법 기준의 개정에 대하여</w:t>
      </w:r>
      <w:r>
        <w:rPr>
          <w:sz w:val="20"/>
          <w:szCs w:val="21"/>
        </w:rPr>
        <w:t>”</w:t>
      </w:r>
      <w:r>
        <w:rPr>
          <w:rFonts w:hint="eastAsia"/>
          <w:sz w:val="20"/>
          <w:szCs w:val="21"/>
        </w:rPr>
        <w:t xml:space="preserve">)에서 일본화장품공업연합회의 자주적 기준에 따라 측정하여 산출한 수치를 기재하도록 부탁 말씀 올렸습니다. </w:t>
      </w:r>
    </w:p>
    <w:p w14:paraId="7B3C9DF1" w14:textId="09C85FD5" w:rsidR="00F25BBB" w:rsidRDefault="00F25BBB" w:rsidP="00AE2447">
      <w:pPr>
        <w:spacing w:afterLines="50" w:after="120"/>
        <w:ind w:firstLineChars="213" w:firstLine="426"/>
        <w:rPr>
          <w:sz w:val="20"/>
          <w:szCs w:val="21"/>
        </w:rPr>
      </w:pPr>
      <w:r>
        <w:rPr>
          <w:rFonts w:hint="eastAsia"/>
          <w:sz w:val="20"/>
          <w:szCs w:val="21"/>
        </w:rPr>
        <w:t>한편, SPF나 PA를 기재한 자외선 차단용 화장품의 호소 표시에 대해서는 2008년 9월 19일에 첨부자료와 같이 유의사항을 통지하였습니다. 하지만, 언급을 요청한 호소 표시가 되지 않은 상품이 아직 곳곳에서 발견되고 있습니다. 관련하여 향후 SPF 측정법 기준의 개정과 아울러, 호소 표시에 관한 유의사항에 대해서도 다시 철저를 바랍니다.</w:t>
      </w:r>
    </w:p>
    <w:p w14:paraId="1CDA9568" w14:textId="77777777" w:rsidR="00F25BBB" w:rsidRDefault="00F25BBB" w:rsidP="00AE2447">
      <w:pPr>
        <w:spacing w:afterLines="50" w:after="120"/>
        <w:rPr>
          <w:sz w:val="20"/>
          <w:szCs w:val="21"/>
        </w:rPr>
      </w:pPr>
    </w:p>
    <w:p w14:paraId="5BB3420D" w14:textId="3BBB1405" w:rsidR="00F25BBB" w:rsidRDefault="00F25BBB" w:rsidP="00AE2447">
      <w:pPr>
        <w:spacing w:afterLines="50" w:after="120"/>
        <w:jc w:val="right"/>
        <w:rPr>
          <w:sz w:val="20"/>
          <w:szCs w:val="21"/>
        </w:rPr>
      </w:pPr>
      <w:r>
        <w:rPr>
          <w:rFonts w:hint="eastAsia"/>
          <w:sz w:val="20"/>
          <w:szCs w:val="21"/>
        </w:rPr>
        <w:t>이상</w:t>
      </w:r>
    </w:p>
    <w:p w14:paraId="61346191" w14:textId="77777777" w:rsidR="00F25BBB" w:rsidRDefault="00F25BBB" w:rsidP="00AE2447">
      <w:pPr>
        <w:spacing w:afterLines="50" w:after="120"/>
        <w:rPr>
          <w:sz w:val="20"/>
          <w:szCs w:val="21"/>
        </w:rPr>
      </w:pPr>
    </w:p>
    <w:p w14:paraId="781D2753" w14:textId="77777777" w:rsidR="00F25BBB" w:rsidRDefault="00F25BBB" w:rsidP="00AE2447">
      <w:pPr>
        <w:spacing w:afterLines="50" w:after="120"/>
        <w:rPr>
          <w:sz w:val="20"/>
          <w:szCs w:val="21"/>
        </w:rPr>
      </w:pPr>
    </w:p>
    <w:p w14:paraId="279B4453" w14:textId="0A98EEA2" w:rsidR="00F25BBB" w:rsidRDefault="00F25BBB" w:rsidP="00AE2447">
      <w:pPr>
        <w:spacing w:afterLines="50" w:after="120"/>
        <w:rPr>
          <w:sz w:val="20"/>
          <w:szCs w:val="21"/>
        </w:rPr>
      </w:pPr>
      <w:r>
        <w:rPr>
          <w:sz w:val="20"/>
          <w:szCs w:val="21"/>
        </w:rPr>
        <w:br w:type="page"/>
      </w:r>
    </w:p>
    <w:p w14:paraId="28078575" w14:textId="76E215F7" w:rsidR="00F25BBB" w:rsidRDefault="00F25BBB" w:rsidP="00AE2447">
      <w:pPr>
        <w:spacing w:afterLines="50" w:after="120"/>
        <w:jc w:val="right"/>
        <w:rPr>
          <w:sz w:val="20"/>
          <w:szCs w:val="21"/>
        </w:rPr>
      </w:pPr>
      <w:r>
        <w:rPr>
          <w:rFonts w:hint="eastAsia"/>
          <w:sz w:val="20"/>
          <w:szCs w:val="21"/>
        </w:rPr>
        <w:lastRenderedPageBreak/>
        <w:t>[첨부자료]</w:t>
      </w:r>
    </w:p>
    <w:p w14:paraId="518CBC21" w14:textId="1FF83ECE" w:rsidR="00F25BBB" w:rsidRDefault="00F25BBB" w:rsidP="00AE2447">
      <w:pPr>
        <w:spacing w:afterLines="50" w:after="120"/>
        <w:jc w:val="right"/>
        <w:rPr>
          <w:sz w:val="20"/>
          <w:szCs w:val="21"/>
        </w:rPr>
      </w:pPr>
      <w:r>
        <w:rPr>
          <w:rFonts w:hint="eastAsia"/>
          <w:sz w:val="20"/>
          <w:szCs w:val="21"/>
        </w:rPr>
        <w:t>2008년 9월 19일</w:t>
      </w:r>
    </w:p>
    <w:p w14:paraId="15C889E6" w14:textId="211E28CC" w:rsidR="00F25BBB" w:rsidRDefault="00F25BBB" w:rsidP="00AE2447">
      <w:pPr>
        <w:spacing w:afterLines="50" w:after="120"/>
        <w:rPr>
          <w:sz w:val="20"/>
          <w:szCs w:val="21"/>
        </w:rPr>
      </w:pPr>
      <w:r>
        <w:rPr>
          <w:rFonts w:hint="eastAsia"/>
          <w:sz w:val="20"/>
          <w:szCs w:val="21"/>
        </w:rPr>
        <w:t>일본화장품공업연합회 산하 회원 여러분께</w:t>
      </w:r>
    </w:p>
    <w:p w14:paraId="7A9247DC" w14:textId="60819D5A" w:rsidR="00F25BBB" w:rsidRDefault="00F25BBB" w:rsidP="00AE2447">
      <w:pPr>
        <w:spacing w:afterLines="50" w:after="120"/>
        <w:jc w:val="right"/>
        <w:rPr>
          <w:sz w:val="20"/>
          <w:szCs w:val="21"/>
        </w:rPr>
      </w:pPr>
      <w:r>
        <w:rPr>
          <w:rFonts w:hint="eastAsia"/>
          <w:sz w:val="20"/>
          <w:szCs w:val="21"/>
        </w:rPr>
        <w:t>일본화장품공업연합회</w:t>
      </w:r>
    </w:p>
    <w:p w14:paraId="75F5DE82" w14:textId="7B187F30" w:rsidR="00F25BBB" w:rsidRDefault="00F25BBB" w:rsidP="00AE2447">
      <w:pPr>
        <w:spacing w:afterLines="50" w:after="120"/>
        <w:jc w:val="right"/>
        <w:rPr>
          <w:sz w:val="20"/>
          <w:szCs w:val="21"/>
        </w:rPr>
      </w:pPr>
      <w:r>
        <w:rPr>
          <w:rFonts w:hint="eastAsia"/>
          <w:sz w:val="20"/>
          <w:szCs w:val="21"/>
        </w:rPr>
        <w:t>홍보위원회</w:t>
      </w:r>
    </w:p>
    <w:p w14:paraId="6DD4087E" w14:textId="77777777" w:rsidR="00F25BBB" w:rsidRDefault="00F25BBB" w:rsidP="00AE2447">
      <w:pPr>
        <w:spacing w:afterLines="50" w:after="120"/>
        <w:rPr>
          <w:sz w:val="20"/>
          <w:szCs w:val="21"/>
        </w:rPr>
      </w:pPr>
    </w:p>
    <w:p w14:paraId="6C44E7F2" w14:textId="090DD680" w:rsidR="00F25BBB" w:rsidRPr="00F25BBB" w:rsidRDefault="00F25BBB" w:rsidP="00AE2447">
      <w:pPr>
        <w:spacing w:afterLines="50" w:after="120"/>
        <w:jc w:val="center"/>
        <w:rPr>
          <w:b/>
          <w:bCs/>
          <w:sz w:val="20"/>
          <w:szCs w:val="21"/>
        </w:rPr>
      </w:pPr>
      <w:r w:rsidRPr="00F25BBB">
        <w:rPr>
          <w:rFonts w:hint="eastAsia"/>
          <w:b/>
          <w:bCs/>
          <w:sz w:val="20"/>
          <w:szCs w:val="21"/>
        </w:rPr>
        <w:t>SPF 표시 및 PA 표시를 올바로 이해하기 위해</w:t>
      </w:r>
    </w:p>
    <w:p w14:paraId="2EC2E316" w14:textId="77777777" w:rsidR="00F25BBB" w:rsidRDefault="00F25BBB" w:rsidP="00AE2447">
      <w:pPr>
        <w:spacing w:afterLines="50" w:after="120"/>
        <w:rPr>
          <w:sz w:val="20"/>
          <w:szCs w:val="21"/>
        </w:rPr>
      </w:pPr>
    </w:p>
    <w:p w14:paraId="005565C3" w14:textId="1597CCE6" w:rsidR="00F25BBB" w:rsidRDefault="00F25BBB" w:rsidP="00AE2447">
      <w:pPr>
        <w:spacing w:afterLines="50" w:after="120"/>
        <w:rPr>
          <w:sz w:val="20"/>
          <w:szCs w:val="21"/>
        </w:rPr>
      </w:pPr>
      <w:r>
        <w:rPr>
          <w:rFonts w:hint="eastAsia"/>
          <w:sz w:val="20"/>
          <w:szCs w:val="21"/>
        </w:rPr>
        <w:t>귀하의 일익 번창하심을 기원합니다.</w:t>
      </w:r>
    </w:p>
    <w:p w14:paraId="3685F943" w14:textId="67113389" w:rsidR="00F25BBB" w:rsidRDefault="00F25BBB" w:rsidP="00AE2447">
      <w:pPr>
        <w:spacing w:afterLines="50" w:after="120"/>
        <w:ind w:firstLineChars="213" w:firstLine="426"/>
        <w:rPr>
          <w:sz w:val="20"/>
          <w:szCs w:val="21"/>
        </w:rPr>
      </w:pPr>
      <w:r>
        <w:rPr>
          <w:rFonts w:hint="eastAsia"/>
          <w:sz w:val="20"/>
          <w:szCs w:val="21"/>
        </w:rPr>
        <w:t>평소 당 위원회의 활동에 대해 깊은 이해와 협조해 주셔 깊은 감사의 뜻을 전합니다.</w:t>
      </w:r>
    </w:p>
    <w:p w14:paraId="7A9BA035" w14:textId="19F301B6" w:rsidR="00F25BBB" w:rsidRDefault="00F25BBB" w:rsidP="00AE2447">
      <w:pPr>
        <w:spacing w:afterLines="50" w:after="120"/>
        <w:ind w:firstLineChars="213" w:firstLine="426"/>
        <w:rPr>
          <w:sz w:val="20"/>
          <w:szCs w:val="21"/>
        </w:rPr>
      </w:pPr>
      <w:r>
        <w:rPr>
          <w:rFonts w:hint="eastAsia"/>
          <w:sz w:val="20"/>
          <w:szCs w:val="21"/>
        </w:rPr>
        <w:t>태양 자외선이 인체에 미치는 유해성에 관한 연구발표가 증가했다는 점이나 피부를 태우고 싶지 않다는 소비자 의식의 고조에 따라, 자외선 차단용 화장품의 수요는 매년 늘고 있습니다.</w:t>
      </w:r>
    </w:p>
    <w:p w14:paraId="15EBE895" w14:textId="6217D3E3" w:rsidR="00F25BBB" w:rsidRDefault="00F25BBB" w:rsidP="00AE2447">
      <w:pPr>
        <w:spacing w:afterLines="50" w:after="120"/>
        <w:ind w:firstLineChars="213" w:firstLine="426"/>
        <w:rPr>
          <w:sz w:val="20"/>
          <w:szCs w:val="21"/>
        </w:rPr>
      </w:pPr>
      <w:r>
        <w:rPr>
          <w:rFonts w:hint="eastAsia"/>
          <w:sz w:val="20"/>
          <w:szCs w:val="21"/>
        </w:rPr>
        <w:t xml:space="preserve">이러한 배경도 있어, EU나 미국에서는 제품에 표시 요건 등이 반영된 Recommendation이나 법규안이 나오는 등 소비자에게 올바른 자외선 차단 대책 계발을 목적으로 한 움직임이 활발해지고 있습니다. </w:t>
      </w:r>
    </w:p>
    <w:p w14:paraId="7DC1B720" w14:textId="59F10752" w:rsidR="00F25BBB" w:rsidRDefault="00F25BBB" w:rsidP="00AE2447">
      <w:pPr>
        <w:spacing w:afterLines="50" w:after="120"/>
        <w:ind w:firstLineChars="213" w:firstLine="426"/>
        <w:rPr>
          <w:sz w:val="20"/>
          <w:szCs w:val="21"/>
        </w:rPr>
      </w:pPr>
      <w:r>
        <w:rPr>
          <w:rFonts w:hint="eastAsia"/>
          <w:sz w:val="20"/>
          <w:szCs w:val="21"/>
        </w:rPr>
        <w:t xml:space="preserve">지금까지 홍보위원회에서는 소책자 </w:t>
      </w:r>
      <w:r>
        <w:rPr>
          <w:sz w:val="20"/>
          <w:szCs w:val="21"/>
        </w:rPr>
        <w:t>“</w:t>
      </w:r>
      <w:r>
        <w:rPr>
          <w:rFonts w:hint="eastAsia"/>
          <w:sz w:val="20"/>
          <w:szCs w:val="21"/>
        </w:rPr>
        <w:t xml:space="preserve">자외선 관리 </w:t>
      </w:r>
      <w:r>
        <w:rPr>
          <w:sz w:val="20"/>
          <w:szCs w:val="21"/>
        </w:rPr>
        <w:t>–</w:t>
      </w:r>
      <w:r>
        <w:rPr>
          <w:rFonts w:hint="eastAsia"/>
          <w:sz w:val="20"/>
          <w:szCs w:val="21"/>
        </w:rPr>
        <w:t xml:space="preserve"> 간단 가이드북</w:t>
      </w:r>
      <w:r>
        <w:rPr>
          <w:sz w:val="20"/>
          <w:szCs w:val="21"/>
        </w:rPr>
        <w:t>”</w:t>
      </w:r>
      <w:r>
        <w:rPr>
          <w:rFonts w:hint="eastAsia"/>
          <w:sz w:val="20"/>
          <w:szCs w:val="21"/>
        </w:rPr>
        <w:t xml:space="preserve">이나 </w:t>
      </w:r>
      <w:r>
        <w:rPr>
          <w:sz w:val="20"/>
          <w:szCs w:val="21"/>
        </w:rPr>
        <w:t>“</w:t>
      </w:r>
      <w:r>
        <w:rPr>
          <w:rFonts w:hint="eastAsia"/>
          <w:sz w:val="20"/>
          <w:szCs w:val="21"/>
        </w:rPr>
        <w:t>코스메틱 리포트</w:t>
      </w:r>
      <w:r>
        <w:rPr>
          <w:sz w:val="20"/>
          <w:szCs w:val="21"/>
        </w:rPr>
        <w:t>”</w:t>
      </w:r>
      <w:r>
        <w:rPr>
          <w:rFonts w:hint="eastAsia"/>
          <w:sz w:val="20"/>
          <w:szCs w:val="21"/>
        </w:rPr>
        <w:t xml:space="preserve">를 통해, SPF 표시의 의미를 설명하는 등 자외선 차단용 화장품을 오해 없이 올바르게 사용할 수 있도록 소비자 여러분에게 계발 활동을 해 왔습니다. </w:t>
      </w:r>
    </w:p>
    <w:p w14:paraId="7A8B6982" w14:textId="06FD6D55" w:rsidR="00F25BBB" w:rsidRDefault="00F25BBB" w:rsidP="00AE2447">
      <w:pPr>
        <w:spacing w:afterLines="50" w:after="120"/>
        <w:ind w:firstLineChars="213" w:firstLine="426"/>
        <w:rPr>
          <w:sz w:val="20"/>
          <w:szCs w:val="21"/>
        </w:rPr>
      </w:pPr>
      <w:r>
        <w:rPr>
          <w:rFonts w:hint="eastAsia"/>
          <w:sz w:val="20"/>
          <w:szCs w:val="21"/>
        </w:rPr>
        <w:t xml:space="preserve">그 결과, 소비자의 자외선 차단용 화장품에 대한 이해도가 고조되어 왔지만, 효과의 과언이나 올바른 사용방법을 취하지 않았기 때문에 피부가 그을렸다는 사례는 아직 볼 수 있는 등 계발 활동이 </w:t>
      </w:r>
      <w:r w:rsidR="007351EF">
        <w:rPr>
          <w:rFonts w:hint="eastAsia"/>
          <w:sz w:val="20"/>
          <w:szCs w:val="21"/>
        </w:rPr>
        <w:t xml:space="preserve">잘 전파되지 않은 측면도 보입니다. </w:t>
      </w:r>
    </w:p>
    <w:p w14:paraId="25B8FF38" w14:textId="463C9B44" w:rsidR="007351EF" w:rsidRDefault="007351EF" w:rsidP="00AE2447">
      <w:pPr>
        <w:spacing w:afterLines="50" w:after="120"/>
        <w:ind w:firstLineChars="213" w:firstLine="426"/>
        <w:rPr>
          <w:sz w:val="20"/>
          <w:szCs w:val="21"/>
        </w:rPr>
      </w:pPr>
      <w:r>
        <w:rPr>
          <w:rFonts w:hint="eastAsia"/>
          <w:sz w:val="20"/>
          <w:szCs w:val="21"/>
        </w:rPr>
        <w:t xml:space="preserve">홍보위원회는 향후 더욱 자외선 차단용 화장품의 수요가 늘어갈 것을 고려해, 해외에서의 계발 활동도 참고하면서, 보다 더 계발 활동을 함으로써 소비자 여러분에게 자외선 차단용 화장품의 사용방법을 정확히 전달해 나가는 것이 중요하다고 생각합니다. </w:t>
      </w:r>
    </w:p>
    <w:p w14:paraId="671ADA00" w14:textId="45259925" w:rsidR="007351EF" w:rsidRDefault="007351EF" w:rsidP="00AE2447">
      <w:pPr>
        <w:spacing w:afterLines="50" w:after="120"/>
        <w:ind w:firstLineChars="213" w:firstLine="426"/>
        <w:rPr>
          <w:sz w:val="20"/>
          <w:szCs w:val="21"/>
        </w:rPr>
      </w:pPr>
      <w:r>
        <w:rPr>
          <w:rFonts w:hint="eastAsia"/>
          <w:sz w:val="20"/>
          <w:szCs w:val="21"/>
        </w:rPr>
        <w:t xml:space="preserve">관련하여, SPF 표시나 PA 표시를 한 자외선 방지용 화장품을 출시하는 각 사에서도 광고나 상품을 통해 상품의 사용에 대해 </w:t>
      </w:r>
      <w:r w:rsidR="008B7144">
        <w:rPr>
          <w:rFonts w:hint="eastAsia"/>
          <w:sz w:val="20"/>
          <w:szCs w:val="21"/>
        </w:rPr>
        <w:t>요청</w:t>
      </w:r>
      <w:r>
        <w:rPr>
          <w:rFonts w:hint="eastAsia"/>
          <w:sz w:val="20"/>
          <w:szCs w:val="21"/>
        </w:rPr>
        <w:t xml:space="preserve">할 때에는 아래 사항을 언급하실 것을 부탁 말씀 올립니다. </w:t>
      </w:r>
    </w:p>
    <w:p w14:paraId="6A6DFA02" w14:textId="611BA634" w:rsidR="007351EF" w:rsidRDefault="008B7144" w:rsidP="00AE2447">
      <w:pPr>
        <w:spacing w:afterLines="50" w:after="120"/>
        <w:ind w:firstLineChars="213" w:firstLine="426"/>
        <w:rPr>
          <w:sz w:val="20"/>
          <w:szCs w:val="21"/>
        </w:rPr>
      </w:pPr>
      <w:r w:rsidRPr="008B7144">
        <w:rPr>
          <w:rFonts w:hint="eastAsia"/>
          <w:sz w:val="20"/>
          <w:szCs w:val="21"/>
        </w:rPr>
        <w:t>덧붙여</w:t>
      </w:r>
      <w:r w:rsidRPr="008B7144">
        <w:rPr>
          <w:sz w:val="20"/>
          <w:szCs w:val="21"/>
        </w:rPr>
        <w:t xml:space="preserve"> </w:t>
      </w:r>
      <w:r>
        <w:rPr>
          <w:rFonts w:hint="eastAsia"/>
          <w:sz w:val="20"/>
          <w:szCs w:val="21"/>
        </w:rPr>
        <w:t xml:space="preserve">요청에 </w:t>
      </w:r>
      <w:bookmarkStart w:id="0" w:name="_GoBack"/>
      <w:bookmarkEnd w:id="0"/>
      <w:r w:rsidRPr="008B7144">
        <w:rPr>
          <w:sz w:val="20"/>
          <w:szCs w:val="21"/>
        </w:rPr>
        <w:t>즈음해서는, 별첨의 「자외선 케어 간단 가이드북」을 활용해 주시면 감사하겠습니다.</w:t>
      </w:r>
    </w:p>
    <w:p w14:paraId="2E8375CB" w14:textId="4E4305E0" w:rsidR="007351EF" w:rsidRDefault="007351EF" w:rsidP="00AE2447">
      <w:pPr>
        <w:spacing w:afterLines="50" w:after="120"/>
        <w:jc w:val="right"/>
        <w:rPr>
          <w:sz w:val="20"/>
          <w:szCs w:val="21"/>
        </w:rPr>
      </w:pPr>
      <w:r>
        <w:rPr>
          <w:rFonts w:hint="eastAsia"/>
          <w:sz w:val="20"/>
          <w:szCs w:val="21"/>
        </w:rPr>
        <w:t>이상</w:t>
      </w:r>
    </w:p>
    <w:p w14:paraId="0A3A5817" w14:textId="7E23F398" w:rsidR="00AE2447" w:rsidRDefault="00AE2447" w:rsidP="00AE2447">
      <w:pPr>
        <w:rPr>
          <w:sz w:val="20"/>
          <w:szCs w:val="21"/>
        </w:rPr>
      </w:pPr>
      <w:r>
        <w:rPr>
          <w:sz w:val="20"/>
          <w:szCs w:val="21"/>
        </w:rPr>
        <w:br w:type="page"/>
      </w:r>
    </w:p>
    <w:p w14:paraId="1AE4684F" w14:textId="4EF1F143" w:rsidR="007351EF" w:rsidRDefault="007351EF" w:rsidP="00AE2447">
      <w:pPr>
        <w:spacing w:afterLines="50" w:after="120"/>
        <w:jc w:val="center"/>
        <w:rPr>
          <w:sz w:val="20"/>
          <w:szCs w:val="21"/>
        </w:rPr>
      </w:pPr>
      <w:r>
        <w:rPr>
          <w:rFonts w:hint="eastAsia"/>
          <w:sz w:val="20"/>
          <w:szCs w:val="21"/>
        </w:rPr>
        <w:lastRenderedPageBreak/>
        <w:t>아래</w:t>
      </w:r>
    </w:p>
    <w:p w14:paraId="428FDE57" w14:textId="77777777" w:rsidR="007351EF" w:rsidRDefault="007351EF" w:rsidP="00AE2447">
      <w:pPr>
        <w:spacing w:afterLines="50" w:after="120"/>
        <w:rPr>
          <w:sz w:val="20"/>
          <w:szCs w:val="21"/>
        </w:rPr>
      </w:pPr>
    </w:p>
    <w:p w14:paraId="65EA9968" w14:textId="04482B94" w:rsidR="007351EF" w:rsidRDefault="007351EF" w:rsidP="00AE2447">
      <w:pPr>
        <w:spacing w:afterLines="50" w:after="120"/>
        <w:rPr>
          <w:sz w:val="20"/>
          <w:szCs w:val="21"/>
        </w:rPr>
      </w:pPr>
      <w:r>
        <w:rPr>
          <w:rFonts w:hint="eastAsia"/>
          <w:sz w:val="20"/>
          <w:szCs w:val="21"/>
        </w:rPr>
        <w:t xml:space="preserve">1. 표시되고 있는 SPF 표시 및 PA 표시는 일정 조건 하에서 측정된 상품선택을 위한 기준일 것. </w:t>
      </w:r>
    </w:p>
    <w:p w14:paraId="1A21E00E" w14:textId="4FB153EB" w:rsidR="007351EF" w:rsidRDefault="007351EF" w:rsidP="00AE2447">
      <w:pPr>
        <w:spacing w:afterLines="50" w:after="120"/>
        <w:ind w:firstLineChars="213" w:firstLine="426"/>
        <w:rPr>
          <w:sz w:val="20"/>
          <w:szCs w:val="21"/>
        </w:rPr>
      </w:pPr>
      <w:r>
        <w:rPr>
          <w:rFonts w:hint="eastAsia"/>
          <w:sz w:val="20"/>
          <w:szCs w:val="21"/>
        </w:rPr>
        <w:t xml:space="preserve">더불어, SPF 표시 등을 설명 시, 측정시와 실제 사용시의 사용량, 측정환경(옥내와 옥외) 등의 차이를 고려하여 </w:t>
      </w:r>
      <w:r>
        <w:rPr>
          <w:sz w:val="20"/>
          <w:szCs w:val="21"/>
        </w:rPr>
        <w:t>“</w:t>
      </w:r>
      <w:r>
        <w:rPr>
          <w:rFonts w:hint="eastAsia"/>
          <w:sz w:val="20"/>
          <w:szCs w:val="21"/>
        </w:rPr>
        <w:t>본 제품을 사용하지 않았을 때에 비해, 피부가 그을리는 시간을 OO(SPF 값)배 늦출 수 있습니다</w:t>
      </w:r>
      <w:r>
        <w:rPr>
          <w:sz w:val="20"/>
          <w:szCs w:val="21"/>
        </w:rPr>
        <w:t>”</w:t>
      </w:r>
      <w:r>
        <w:rPr>
          <w:rFonts w:hint="eastAsia"/>
          <w:sz w:val="20"/>
          <w:szCs w:val="21"/>
        </w:rPr>
        <w:t>와 같은 설명을 상</w:t>
      </w:r>
      <w:r>
        <w:rPr>
          <w:sz w:val="20"/>
          <w:szCs w:val="21"/>
        </w:rPr>
        <w:t>품</w:t>
      </w:r>
      <w:r>
        <w:rPr>
          <w:rFonts w:hint="eastAsia"/>
          <w:sz w:val="20"/>
          <w:szCs w:val="21"/>
        </w:rPr>
        <w:t xml:space="preserve"> 사용 시와 결부 짓는 일을 피할 것. </w:t>
      </w:r>
    </w:p>
    <w:p w14:paraId="7F0176AF" w14:textId="5606F699" w:rsidR="007351EF" w:rsidRDefault="007351EF" w:rsidP="00AE2447">
      <w:pPr>
        <w:spacing w:afterLines="50" w:after="120"/>
        <w:rPr>
          <w:sz w:val="20"/>
          <w:szCs w:val="21"/>
        </w:rPr>
      </w:pPr>
      <w:r>
        <w:rPr>
          <w:rFonts w:hint="eastAsia"/>
          <w:sz w:val="20"/>
          <w:szCs w:val="21"/>
        </w:rPr>
        <w:t xml:space="preserve">2. 자외선 차단 화장품의 효과를 발휘하게 하려면 충분한 양을 사용할 것, 섬세하게 다시 바를 것, 지워졌을 때는 다시 바를 것 등이 중요할 것. </w:t>
      </w:r>
    </w:p>
    <w:p w14:paraId="00A4476F" w14:textId="4F624CE2" w:rsidR="007351EF" w:rsidRDefault="007351EF" w:rsidP="00AE2447">
      <w:pPr>
        <w:spacing w:afterLines="50" w:after="120"/>
        <w:rPr>
          <w:sz w:val="20"/>
          <w:szCs w:val="21"/>
        </w:rPr>
      </w:pPr>
      <w:r>
        <w:rPr>
          <w:rFonts w:hint="eastAsia"/>
          <w:sz w:val="20"/>
          <w:szCs w:val="21"/>
        </w:rPr>
        <w:t xml:space="preserve">3. 선스크린, 로션, 기초 등과 함께, 자외선 차단 효과가 있는 파운데이션을 사용하면 효과적일 것. </w:t>
      </w:r>
    </w:p>
    <w:p w14:paraId="07015AAE" w14:textId="4E8D5962" w:rsidR="007351EF" w:rsidRDefault="007351EF" w:rsidP="00AE2447">
      <w:pPr>
        <w:spacing w:afterLines="50" w:after="120"/>
        <w:rPr>
          <w:sz w:val="20"/>
          <w:szCs w:val="21"/>
        </w:rPr>
      </w:pPr>
      <w:r>
        <w:rPr>
          <w:rFonts w:hint="eastAsia"/>
          <w:sz w:val="20"/>
          <w:szCs w:val="21"/>
        </w:rPr>
        <w:t>4. 보다 효과적인 자외선 차단을 위해서는 자외선 차단용 화장품을 사용한 경우에도 차양이 넓은 모자를 쓰거나, 양산으로 가리거나, 긴 소매를 입는 등 가능한 한 자외선에 쏘이지 않도록 대책을 강구하는 것이 중요할 것.</w:t>
      </w:r>
    </w:p>
    <w:p w14:paraId="77BD16E3" w14:textId="77777777" w:rsidR="007351EF" w:rsidRDefault="007351EF" w:rsidP="00AE2447">
      <w:pPr>
        <w:spacing w:afterLines="50" w:after="120"/>
        <w:rPr>
          <w:sz w:val="20"/>
          <w:szCs w:val="21"/>
        </w:rPr>
      </w:pPr>
    </w:p>
    <w:p w14:paraId="792BB275" w14:textId="5D727C04" w:rsidR="007351EF" w:rsidRDefault="007351EF" w:rsidP="00AE2447">
      <w:pPr>
        <w:spacing w:afterLines="50" w:after="120"/>
        <w:rPr>
          <w:sz w:val="20"/>
          <w:szCs w:val="21"/>
        </w:rPr>
      </w:pPr>
      <w:r>
        <w:rPr>
          <w:rFonts w:hint="eastAsia"/>
          <w:sz w:val="20"/>
          <w:szCs w:val="21"/>
        </w:rPr>
        <w:t>참고로 위에 기초하는 표시 예를 작성했습니다.</w:t>
      </w:r>
    </w:p>
    <w:p w14:paraId="56037759" w14:textId="10ADB79C" w:rsidR="007351EF" w:rsidRDefault="007351EF" w:rsidP="00AE2447">
      <w:pPr>
        <w:spacing w:afterLines="50" w:after="120"/>
        <w:ind w:left="992" w:hangingChars="496" w:hanging="992"/>
        <w:rPr>
          <w:sz w:val="20"/>
          <w:szCs w:val="21"/>
        </w:rPr>
      </w:pPr>
      <w:r>
        <w:rPr>
          <w:rFonts w:hint="eastAsia"/>
          <w:sz w:val="20"/>
          <w:szCs w:val="21"/>
        </w:rPr>
        <w:t>표시 예: 사용량이 적으면 자외선 차단 효과를 얻기 힘들기 때문에, 효과적으로 제품을 사용하려면 충분한 양을 피부에 고르게 펼쳐 섬세하게 다시 발라 주십시오.</w:t>
      </w:r>
    </w:p>
    <w:p w14:paraId="4A7C2DB8" w14:textId="604BBD6C" w:rsidR="007351EF" w:rsidRDefault="007351EF" w:rsidP="00AE2447">
      <w:pPr>
        <w:spacing w:afterLines="50" w:after="120"/>
        <w:ind w:leftChars="450" w:left="991" w:hanging="1"/>
        <w:rPr>
          <w:sz w:val="20"/>
          <w:szCs w:val="21"/>
        </w:rPr>
      </w:pPr>
      <w:r>
        <w:rPr>
          <w:rFonts w:hint="eastAsia"/>
          <w:sz w:val="20"/>
          <w:szCs w:val="21"/>
        </w:rPr>
        <w:t>설령, 땀, 물에 강한 Waterproof 타입의 제품일지라도 타월이나 옷에 마찰되어 지워질 수 있습니다. 충분한 양을 피부에 고르게 펼쳐 섬세하게 다시 바르는 것을 잊지 마십시오.</w:t>
      </w:r>
    </w:p>
    <w:p w14:paraId="4DC9EAE0" w14:textId="07A87314" w:rsidR="007351EF" w:rsidRDefault="007351EF" w:rsidP="00AE2447">
      <w:pPr>
        <w:spacing w:afterLines="50" w:after="120"/>
        <w:ind w:leftChars="451" w:left="993" w:hanging="1"/>
        <w:rPr>
          <w:sz w:val="20"/>
          <w:szCs w:val="21"/>
        </w:rPr>
      </w:pPr>
      <w:r>
        <w:rPr>
          <w:rFonts w:hint="eastAsia"/>
          <w:sz w:val="20"/>
          <w:szCs w:val="21"/>
        </w:rPr>
        <w:t>또한, 선스크린, 로션, 기초 등과 함께 자외선 차단 효과가 있는 파운데이션을 사용하면 효과적입니다. SPF 표시 및 PA 표시는 제품 처방이 가진 자외선 차단 효과를 수치화/기호화한 것으로, 국제적으로 정해진 표준 도표량에 따라 측정한 값입니다. 고객이 사용하는 장면에 맞춰 제품 선택 시의 기준으로 생각해 주십시오.</w:t>
      </w:r>
    </w:p>
    <w:p w14:paraId="72583559" w14:textId="6149C930" w:rsidR="007351EF" w:rsidRDefault="007351EF" w:rsidP="00AE2447">
      <w:pPr>
        <w:spacing w:afterLines="50" w:after="120"/>
        <w:ind w:leftChars="451" w:left="993" w:hanging="1"/>
        <w:rPr>
          <w:sz w:val="20"/>
          <w:szCs w:val="21"/>
        </w:rPr>
      </w:pPr>
      <w:r>
        <w:rPr>
          <w:rFonts w:hint="eastAsia"/>
          <w:sz w:val="20"/>
          <w:szCs w:val="21"/>
        </w:rPr>
        <w:t xml:space="preserve">보다 효과적인 자외선 차단을 위해서는 자외선 차단용 화장품을 사용했어도 차양이 넓은 모자를 쓰건, 양산으로 가리거나, 긴 소매를 입는 등 가능한 한 자외선에 쏘이지 않도록 대책을 강구하고, 햇볕에 장시간 노출되지 않도록 합시다. </w:t>
      </w:r>
    </w:p>
    <w:p w14:paraId="4E9CFE54" w14:textId="77777777" w:rsidR="007351EF" w:rsidRPr="007351EF" w:rsidRDefault="007351EF" w:rsidP="00AE2447">
      <w:pPr>
        <w:spacing w:afterLines="50" w:after="120"/>
        <w:rPr>
          <w:sz w:val="20"/>
          <w:szCs w:val="21"/>
        </w:rPr>
      </w:pPr>
    </w:p>
    <w:p w14:paraId="590ABFDA" w14:textId="231D3C19" w:rsidR="00F25BBB" w:rsidRDefault="007351EF" w:rsidP="00934E14">
      <w:pPr>
        <w:spacing w:afterLines="50" w:after="120"/>
        <w:ind w:firstLineChars="213" w:firstLine="426"/>
        <w:rPr>
          <w:sz w:val="20"/>
          <w:szCs w:val="21"/>
        </w:rPr>
      </w:pPr>
      <w:r>
        <w:rPr>
          <w:rFonts w:hint="eastAsia"/>
          <w:sz w:val="20"/>
          <w:szCs w:val="21"/>
        </w:rPr>
        <w:t xml:space="preserve">더불어, </w:t>
      </w:r>
      <w:r>
        <w:rPr>
          <w:sz w:val="20"/>
          <w:szCs w:val="21"/>
        </w:rPr>
        <w:t>“</w:t>
      </w:r>
      <w:r>
        <w:rPr>
          <w:rFonts w:hint="eastAsia"/>
          <w:sz w:val="20"/>
          <w:szCs w:val="21"/>
        </w:rPr>
        <w:t>화장품 표시에 관한 공정경쟁규약 시행규칙</w:t>
      </w:r>
      <w:r>
        <w:rPr>
          <w:sz w:val="20"/>
          <w:szCs w:val="21"/>
        </w:rPr>
        <w:t>”</w:t>
      </w:r>
      <w:r>
        <w:rPr>
          <w:rFonts w:hint="eastAsia"/>
          <w:sz w:val="20"/>
          <w:szCs w:val="21"/>
        </w:rPr>
        <w:t xml:space="preserve">의 제9조에 </w:t>
      </w:r>
      <w:r>
        <w:rPr>
          <w:sz w:val="20"/>
          <w:szCs w:val="21"/>
        </w:rPr>
        <w:t>“</w:t>
      </w:r>
      <w:r>
        <w:rPr>
          <w:rFonts w:hint="eastAsia"/>
          <w:sz w:val="20"/>
          <w:szCs w:val="21"/>
        </w:rPr>
        <w:t>피부 그을림 방지 화장품</w:t>
      </w:r>
      <w:r>
        <w:rPr>
          <w:sz w:val="20"/>
          <w:szCs w:val="21"/>
        </w:rPr>
        <w:t>”</w:t>
      </w:r>
      <w:r>
        <w:rPr>
          <w:rFonts w:hint="eastAsia"/>
          <w:sz w:val="20"/>
          <w:szCs w:val="21"/>
        </w:rPr>
        <w:t xml:space="preserve">에서는 사용상의 주의사항으로 </w:t>
      </w:r>
      <w:r>
        <w:rPr>
          <w:sz w:val="20"/>
          <w:szCs w:val="21"/>
        </w:rPr>
        <w:t>“</w:t>
      </w:r>
      <w:r>
        <w:rPr>
          <w:rFonts w:hint="eastAsia"/>
          <w:sz w:val="20"/>
          <w:szCs w:val="21"/>
        </w:rPr>
        <w:t>본 제품은 2~3시간마다 다시 바르십시오</w:t>
      </w:r>
      <w:r>
        <w:rPr>
          <w:sz w:val="20"/>
          <w:szCs w:val="21"/>
        </w:rPr>
        <w:t>”</w:t>
      </w:r>
      <w:r>
        <w:rPr>
          <w:rFonts w:hint="eastAsia"/>
          <w:sz w:val="20"/>
          <w:szCs w:val="21"/>
        </w:rPr>
        <w:t xml:space="preserve"> 또는 </w:t>
      </w:r>
      <w:r>
        <w:rPr>
          <w:sz w:val="20"/>
          <w:szCs w:val="21"/>
        </w:rPr>
        <w:t>“</w:t>
      </w:r>
      <w:r>
        <w:rPr>
          <w:rFonts w:hint="eastAsia"/>
          <w:sz w:val="20"/>
          <w:szCs w:val="21"/>
        </w:rPr>
        <w:t>피부를 타월로 닦은 등에는 다시 바르십시오</w:t>
      </w:r>
      <w:r>
        <w:rPr>
          <w:sz w:val="20"/>
          <w:szCs w:val="21"/>
        </w:rPr>
        <w:t>”</w:t>
      </w:r>
      <w:r>
        <w:rPr>
          <w:rFonts w:hint="eastAsia"/>
          <w:sz w:val="20"/>
          <w:szCs w:val="21"/>
        </w:rPr>
        <w:t xml:space="preserve">와 같은 표시를 하도록 규정되어 있음을 참고로 부기합니다. </w:t>
      </w:r>
    </w:p>
    <w:p w14:paraId="4F89601E" w14:textId="77777777" w:rsidR="007351EF" w:rsidRDefault="007351EF" w:rsidP="00AE2447">
      <w:pPr>
        <w:spacing w:afterLines="50" w:after="120"/>
        <w:rPr>
          <w:sz w:val="20"/>
          <w:szCs w:val="21"/>
        </w:rPr>
      </w:pPr>
    </w:p>
    <w:p w14:paraId="01510733" w14:textId="3E3F4183" w:rsidR="007351EF" w:rsidRPr="007351EF" w:rsidRDefault="007351EF" w:rsidP="00AE2447">
      <w:pPr>
        <w:spacing w:afterLines="50" w:after="120"/>
        <w:jc w:val="right"/>
        <w:rPr>
          <w:sz w:val="20"/>
          <w:szCs w:val="21"/>
        </w:rPr>
      </w:pPr>
      <w:r>
        <w:rPr>
          <w:rFonts w:hint="eastAsia"/>
          <w:sz w:val="20"/>
          <w:szCs w:val="21"/>
        </w:rPr>
        <w:t>이상</w:t>
      </w:r>
    </w:p>
    <w:sectPr w:rsidR="007351EF" w:rsidRPr="007351EF" w:rsidSect="0000584D">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A5077" w14:textId="77777777" w:rsidR="00B14717" w:rsidRDefault="00B14717" w:rsidP="0000584D">
      <w:r>
        <w:separator/>
      </w:r>
    </w:p>
  </w:endnote>
  <w:endnote w:type="continuationSeparator" w:id="0">
    <w:p w14:paraId="35CF15F0" w14:textId="77777777" w:rsidR="00B14717" w:rsidRDefault="00B14717" w:rsidP="00005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61455" w14:textId="77777777" w:rsidR="00B14717" w:rsidRDefault="00B14717" w:rsidP="0000584D">
      <w:r>
        <w:separator/>
      </w:r>
    </w:p>
  </w:footnote>
  <w:footnote w:type="continuationSeparator" w:id="0">
    <w:p w14:paraId="14AED5EE" w14:textId="77777777" w:rsidR="00B14717" w:rsidRDefault="00B14717" w:rsidP="000058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325"/>
    <w:rsid w:val="0000584D"/>
    <w:rsid w:val="00044032"/>
    <w:rsid w:val="00094725"/>
    <w:rsid w:val="000F69FA"/>
    <w:rsid w:val="005979EC"/>
    <w:rsid w:val="005A3818"/>
    <w:rsid w:val="005B2325"/>
    <w:rsid w:val="007351EF"/>
    <w:rsid w:val="00895F1D"/>
    <w:rsid w:val="008B7144"/>
    <w:rsid w:val="00934E14"/>
    <w:rsid w:val="00AA023E"/>
    <w:rsid w:val="00AE2447"/>
    <w:rsid w:val="00B14717"/>
    <w:rsid w:val="00B7550E"/>
    <w:rsid w:val="00CF57CB"/>
    <w:rsid w:val="00F25B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241C8"/>
  <w15:chartTrackingRefBased/>
  <w15:docId w15:val="{BF769CD2-C882-41C2-B608-DEC43AB6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ko-KR"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5B232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5B232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5B232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5B232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5B232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5B232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5B232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5B232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5B232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5B2325"/>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5B2325"/>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5B2325"/>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5B2325"/>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5B2325"/>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5B2325"/>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5B2325"/>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5B2325"/>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5B2325"/>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5B2325"/>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5B232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B232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5B2325"/>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5B2325"/>
    <w:pPr>
      <w:spacing w:before="160" w:after="160"/>
      <w:jc w:val="center"/>
    </w:pPr>
    <w:rPr>
      <w:i/>
      <w:iCs/>
      <w:color w:val="404040" w:themeColor="text1" w:themeTint="BF"/>
    </w:rPr>
  </w:style>
  <w:style w:type="character" w:customStyle="1" w:styleId="Char1">
    <w:name w:val="인용 Char"/>
    <w:basedOn w:val="a0"/>
    <w:link w:val="a5"/>
    <w:uiPriority w:val="29"/>
    <w:rsid w:val="005B2325"/>
    <w:rPr>
      <w:i/>
      <w:iCs/>
      <w:color w:val="404040" w:themeColor="text1" w:themeTint="BF"/>
    </w:rPr>
  </w:style>
  <w:style w:type="paragraph" w:styleId="a6">
    <w:name w:val="List Paragraph"/>
    <w:basedOn w:val="a"/>
    <w:uiPriority w:val="34"/>
    <w:qFormat/>
    <w:rsid w:val="005B2325"/>
    <w:pPr>
      <w:ind w:left="720"/>
      <w:contextualSpacing/>
    </w:pPr>
  </w:style>
  <w:style w:type="character" w:styleId="a7">
    <w:name w:val="Intense Emphasis"/>
    <w:basedOn w:val="a0"/>
    <w:uiPriority w:val="21"/>
    <w:qFormat/>
    <w:rsid w:val="005B2325"/>
    <w:rPr>
      <w:i/>
      <w:iCs/>
      <w:color w:val="0F4761" w:themeColor="accent1" w:themeShade="BF"/>
    </w:rPr>
  </w:style>
  <w:style w:type="paragraph" w:styleId="a8">
    <w:name w:val="Intense Quote"/>
    <w:basedOn w:val="a"/>
    <w:next w:val="a"/>
    <w:link w:val="Char2"/>
    <w:uiPriority w:val="30"/>
    <w:qFormat/>
    <w:rsid w:val="005B23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5B2325"/>
    <w:rPr>
      <w:i/>
      <w:iCs/>
      <w:color w:val="0F4761" w:themeColor="accent1" w:themeShade="BF"/>
    </w:rPr>
  </w:style>
  <w:style w:type="character" w:styleId="a9">
    <w:name w:val="Intense Reference"/>
    <w:basedOn w:val="a0"/>
    <w:uiPriority w:val="32"/>
    <w:qFormat/>
    <w:rsid w:val="005B2325"/>
    <w:rPr>
      <w:b/>
      <w:bCs/>
      <w:smallCaps/>
      <w:color w:val="0F4761" w:themeColor="accent1" w:themeShade="BF"/>
      <w:spacing w:val="5"/>
    </w:rPr>
  </w:style>
  <w:style w:type="paragraph" w:styleId="aa">
    <w:name w:val="Date"/>
    <w:basedOn w:val="a"/>
    <w:next w:val="a"/>
    <w:link w:val="Char3"/>
    <w:uiPriority w:val="99"/>
    <w:semiHidden/>
    <w:unhideWhenUsed/>
    <w:rsid w:val="005B2325"/>
  </w:style>
  <w:style w:type="character" w:customStyle="1" w:styleId="Char3">
    <w:name w:val="날짜 Char"/>
    <w:basedOn w:val="a0"/>
    <w:link w:val="aa"/>
    <w:uiPriority w:val="99"/>
    <w:semiHidden/>
    <w:rsid w:val="005B2325"/>
  </w:style>
  <w:style w:type="paragraph" w:styleId="ab">
    <w:name w:val="header"/>
    <w:basedOn w:val="a"/>
    <w:link w:val="Char4"/>
    <w:uiPriority w:val="99"/>
    <w:unhideWhenUsed/>
    <w:rsid w:val="0000584D"/>
    <w:pPr>
      <w:tabs>
        <w:tab w:val="center" w:pos="4513"/>
        <w:tab w:val="right" w:pos="9026"/>
      </w:tabs>
      <w:snapToGrid w:val="0"/>
    </w:pPr>
  </w:style>
  <w:style w:type="character" w:customStyle="1" w:styleId="Char4">
    <w:name w:val="머리글 Char"/>
    <w:basedOn w:val="a0"/>
    <w:link w:val="ab"/>
    <w:uiPriority w:val="99"/>
    <w:rsid w:val="0000584D"/>
  </w:style>
  <w:style w:type="paragraph" w:styleId="ac">
    <w:name w:val="footer"/>
    <w:basedOn w:val="a"/>
    <w:link w:val="Char5"/>
    <w:uiPriority w:val="99"/>
    <w:unhideWhenUsed/>
    <w:rsid w:val="0000584D"/>
    <w:pPr>
      <w:tabs>
        <w:tab w:val="center" w:pos="4513"/>
        <w:tab w:val="right" w:pos="9026"/>
      </w:tabs>
      <w:snapToGrid w:val="0"/>
    </w:pPr>
  </w:style>
  <w:style w:type="character" w:customStyle="1" w:styleId="Char5">
    <w:name w:val="바닥글 Char"/>
    <w:basedOn w:val="a0"/>
    <w:link w:val="ac"/>
    <w:uiPriority w:val="99"/>
    <w:rsid w:val="00005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392</Words>
  <Characters>2238</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dc:creator>
  <cp:keywords/>
  <dc:description/>
  <cp:lastModifiedBy>user</cp:lastModifiedBy>
  <cp:revision>3</cp:revision>
  <dcterms:created xsi:type="dcterms:W3CDTF">2024-12-20T05:33:00Z</dcterms:created>
  <dcterms:modified xsi:type="dcterms:W3CDTF">2024-12-20T05:33:00Z</dcterms:modified>
</cp:coreProperties>
</file>